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C9F" w:rsidRDefault="00A54C9F">
      <w:pPr>
        <w:spacing w:before="200"/>
      </w:pPr>
    </w:p>
    <w:p w:rsidR="00A54C9F" w:rsidRDefault="00AD3B2A">
      <w:pPr>
        <w:spacing w:after="80"/>
        <w:jc w:val="center"/>
      </w:pPr>
      <w:r>
        <w:rPr>
          <w:b/>
          <w:bCs/>
          <w:color w:val="1F3864"/>
          <w:sz w:val="32"/>
          <w:szCs w:val="32"/>
        </w:rPr>
        <w:t>SİİRT ÜNİVERSİTESİ TIP FAKÜLTESİ</w:t>
      </w:r>
    </w:p>
    <w:p w:rsidR="00A54C9F" w:rsidRDefault="00AD3B2A">
      <w:pPr>
        <w:spacing w:after="80"/>
        <w:jc w:val="center"/>
      </w:pPr>
      <w:r>
        <w:rPr>
          <w:b/>
          <w:bCs/>
          <w:color w:val="1F3864"/>
          <w:sz w:val="28"/>
          <w:szCs w:val="28"/>
        </w:rPr>
        <w:t>2026-2027 EĞİTİM ÖĞRETİM YILI</w:t>
      </w:r>
    </w:p>
    <w:p w:rsidR="00A54C9F" w:rsidRDefault="00AD3B2A">
      <w:pPr>
        <w:spacing w:after="400"/>
        <w:jc w:val="center"/>
      </w:pPr>
      <w:r>
        <w:rPr>
          <w:b/>
          <w:bCs/>
          <w:color w:val="2E75B6"/>
          <w:sz w:val="32"/>
          <w:szCs w:val="32"/>
        </w:rPr>
        <w:t>AKADEMİK TAKVİM</w:t>
      </w:r>
    </w:p>
    <w:tbl>
      <w:tblPr>
        <w:tblW w:w="9360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0"/>
        <w:gridCol w:w="3120"/>
      </w:tblGrid>
      <w:tr w:rsidR="00A54C9F" w:rsidTr="00EC145C">
        <w:tc>
          <w:tcPr>
            <w:tcW w:w="6240" w:type="dxa"/>
            <w:shd w:val="clear" w:color="auto" w:fill="1F4E79"/>
            <w:tcMar>
              <w:top w:w="100" w:type="dxa"/>
              <w:left w:w="200" w:type="dxa"/>
              <w:bottom w:w="100" w:type="dxa"/>
              <w:right w:w="1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FFFFFF"/>
                <w:sz w:val="22"/>
                <w:szCs w:val="22"/>
              </w:rPr>
              <w:t>Etkinlik / Dönem</w:t>
            </w:r>
          </w:p>
        </w:tc>
        <w:tc>
          <w:tcPr>
            <w:tcW w:w="3120" w:type="dxa"/>
            <w:shd w:val="clear" w:color="auto" w:fill="1F4E79"/>
            <w:tcMar>
              <w:top w:w="100" w:type="dxa"/>
              <w:left w:w="200" w:type="dxa"/>
              <w:bottom w:w="10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FFFFFF"/>
                <w:sz w:val="22"/>
                <w:szCs w:val="22"/>
              </w:rPr>
              <w:t>Tarih</w:t>
            </w:r>
          </w:p>
        </w:tc>
      </w:tr>
      <w:tr w:rsidR="00A54C9F" w:rsidTr="00EC145C">
        <w:tc>
          <w:tcPr>
            <w:tcW w:w="6240" w:type="dxa"/>
            <w:shd w:val="clear" w:color="auto" w:fill="EBF3FB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IV-V (Başlangıç Tarihi)</w:t>
            </w:r>
          </w:p>
        </w:tc>
        <w:tc>
          <w:tcPr>
            <w:tcW w:w="3120" w:type="dxa"/>
            <w:shd w:val="clear" w:color="auto" w:fill="EBF3FB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31 Ağustos 2026</w:t>
            </w:r>
          </w:p>
        </w:tc>
      </w:tr>
      <w:tr w:rsidR="00A54C9F" w:rsidTr="00EC145C">
        <w:tc>
          <w:tcPr>
            <w:tcW w:w="6240" w:type="dxa"/>
            <w:shd w:val="clear" w:color="auto" w:fill="FFFFFF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VI (Başlangıç Tarihi)</w:t>
            </w:r>
          </w:p>
        </w:tc>
        <w:tc>
          <w:tcPr>
            <w:tcW w:w="3120" w:type="dxa"/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01 Temmuz 2026</w:t>
            </w:r>
          </w:p>
        </w:tc>
      </w:tr>
      <w:tr w:rsidR="00A54C9F" w:rsidTr="00EC145C">
        <w:tc>
          <w:tcPr>
            <w:tcW w:w="6240" w:type="dxa"/>
            <w:shd w:val="clear" w:color="auto" w:fill="EBF3FB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IV-V (Yarıyıl Tatili)</w:t>
            </w:r>
          </w:p>
        </w:tc>
        <w:tc>
          <w:tcPr>
            <w:tcW w:w="3120" w:type="dxa"/>
            <w:shd w:val="clear" w:color="auto" w:fill="EBF3FB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25 Ocak – 5 Şubat 2027</w:t>
            </w:r>
          </w:p>
        </w:tc>
      </w:tr>
      <w:tr w:rsidR="00A54C9F" w:rsidTr="00EC145C">
        <w:tc>
          <w:tcPr>
            <w:tcW w:w="6240" w:type="dxa"/>
            <w:shd w:val="clear" w:color="auto" w:fill="FFFFFF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IV (Bitiş Tarihi)</w:t>
            </w:r>
          </w:p>
        </w:tc>
        <w:tc>
          <w:tcPr>
            <w:tcW w:w="3120" w:type="dxa"/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25 Haziran 2027</w:t>
            </w:r>
          </w:p>
        </w:tc>
      </w:tr>
      <w:tr w:rsidR="00A54C9F" w:rsidTr="00EC145C">
        <w:tc>
          <w:tcPr>
            <w:tcW w:w="6240" w:type="dxa"/>
            <w:shd w:val="clear" w:color="auto" w:fill="EBF3FB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V (Bitiş Tarihi)</w:t>
            </w:r>
          </w:p>
        </w:tc>
        <w:tc>
          <w:tcPr>
            <w:tcW w:w="3120" w:type="dxa"/>
            <w:shd w:val="clear" w:color="auto" w:fill="EBF3FB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4 Haziran 2027</w:t>
            </w:r>
          </w:p>
        </w:tc>
      </w:tr>
      <w:tr w:rsidR="00A54C9F" w:rsidTr="00EC145C">
        <w:tc>
          <w:tcPr>
            <w:tcW w:w="6240" w:type="dxa"/>
            <w:shd w:val="clear" w:color="auto" w:fill="FFFFFF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VI (Bitiş Tarihi)</w:t>
            </w:r>
          </w:p>
        </w:tc>
        <w:tc>
          <w:tcPr>
            <w:tcW w:w="3120" w:type="dxa"/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30 Haziran 2027</w:t>
            </w:r>
          </w:p>
        </w:tc>
      </w:tr>
      <w:tr w:rsidR="00A54C9F" w:rsidTr="00EC145C">
        <w:tc>
          <w:tcPr>
            <w:tcW w:w="6240" w:type="dxa"/>
            <w:shd w:val="clear" w:color="auto" w:fill="EBF3FB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IV Bütünleme Sınavı</w:t>
            </w:r>
          </w:p>
        </w:tc>
        <w:tc>
          <w:tcPr>
            <w:tcW w:w="3120" w:type="dxa"/>
            <w:shd w:val="clear" w:color="auto" w:fill="EBF3FB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5 – 9 Temmuz 2027</w:t>
            </w:r>
          </w:p>
        </w:tc>
      </w:tr>
      <w:tr w:rsidR="00A54C9F" w:rsidTr="00EC145C">
        <w:tc>
          <w:tcPr>
            <w:tcW w:w="6240" w:type="dxa"/>
            <w:shd w:val="clear" w:color="auto" w:fill="FFFFFF"/>
            <w:tcMar>
              <w:top w:w="120" w:type="dxa"/>
              <w:left w:w="200" w:type="dxa"/>
              <w:bottom w:w="120" w:type="dxa"/>
              <w:right w:w="100" w:type="dxa"/>
            </w:tcMar>
            <w:vAlign w:val="center"/>
          </w:tcPr>
          <w:p w:rsidR="00A54C9F" w:rsidRDefault="00AD3B2A">
            <w:r>
              <w:rPr>
                <w:color w:val="1F3864"/>
                <w:sz w:val="22"/>
                <w:szCs w:val="22"/>
              </w:rPr>
              <w:t>Dönem V Bütünleme Sınavı</w:t>
            </w:r>
          </w:p>
        </w:tc>
        <w:tc>
          <w:tcPr>
            <w:tcW w:w="3120" w:type="dxa"/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  <w:vAlign w:val="center"/>
          </w:tcPr>
          <w:p w:rsidR="00A54C9F" w:rsidRDefault="00AD3B2A">
            <w:r>
              <w:rPr>
                <w:b/>
                <w:bCs/>
                <w:color w:val="1F3864"/>
                <w:sz w:val="22"/>
                <w:szCs w:val="22"/>
              </w:rPr>
              <w:t>14 – 18 Haziran 2027</w:t>
            </w:r>
          </w:p>
        </w:tc>
      </w:tr>
    </w:tbl>
    <w:p w:rsidR="00A54C9F" w:rsidRDefault="00AD3B2A">
      <w:pPr>
        <w:spacing w:before="400"/>
        <w:jc w:val="right"/>
      </w:pPr>
      <w:bookmarkStart w:id="0" w:name="_GoBack"/>
      <w:bookmarkEnd w:id="0"/>
      <w:r>
        <w:rPr>
          <w:i/>
          <w:iCs/>
          <w:color w:val="888888"/>
          <w:sz w:val="18"/>
          <w:szCs w:val="18"/>
        </w:rPr>
        <w:t>Siirt Üniversitesi Tıp Fakültesi Dekanlığı</w:t>
      </w:r>
    </w:p>
    <w:sectPr w:rsidR="00A54C9F">
      <w:footerReference w:type="default" r:id="rId7"/>
      <w:pgSz w:w="11906" w:h="16838"/>
      <w:pgMar w:top="1200" w:right="1200" w:bottom="1200" w:left="12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505" w:rsidRDefault="001D1505" w:rsidP="00DD3D85">
      <w:r>
        <w:separator/>
      </w:r>
    </w:p>
  </w:endnote>
  <w:endnote w:type="continuationSeparator" w:id="0">
    <w:p w:rsidR="001D1505" w:rsidRDefault="001D1505" w:rsidP="00DD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D85" w:rsidRDefault="00DD3D85" w:rsidP="00DD3D85">
    <w:pPr>
      <w:pStyle w:val="AltBilgi"/>
      <w:jc w:val="center"/>
    </w:pPr>
    <w:r>
      <w:t>02.07.2026 tarihli ve 2026/11-06 sayılı Senato Kararı ile kabul edilmiştir.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505" w:rsidRDefault="001D1505" w:rsidP="00DD3D85">
      <w:r>
        <w:separator/>
      </w:r>
    </w:p>
  </w:footnote>
  <w:footnote w:type="continuationSeparator" w:id="0">
    <w:p w:rsidR="001D1505" w:rsidRDefault="001D1505" w:rsidP="00DD3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E18ED"/>
    <w:multiLevelType w:val="hybridMultilevel"/>
    <w:tmpl w:val="0124090E"/>
    <w:lvl w:ilvl="0" w:tplc="B32AFCA8">
      <w:start w:val="1"/>
      <w:numFmt w:val="bullet"/>
      <w:lvlText w:val="●"/>
      <w:lvlJc w:val="left"/>
      <w:pPr>
        <w:ind w:left="720" w:hanging="360"/>
      </w:pPr>
    </w:lvl>
    <w:lvl w:ilvl="1" w:tplc="7CAE99FE">
      <w:start w:val="1"/>
      <w:numFmt w:val="bullet"/>
      <w:lvlText w:val="○"/>
      <w:lvlJc w:val="left"/>
      <w:pPr>
        <w:ind w:left="1440" w:hanging="360"/>
      </w:pPr>
    </w:lvl>
    <w:lvl w:ilvl="2" w:tplc="1D5474A2">
      <w:start w:val="1"/>
      <w:numFmt w:val="bullet"/>
      <w:lvlText w:val="■"/>
      <w:lvlJc w:val="left"/>
      <w:pPr>
        <w:ind w:left="2160" w:hanging="360"/>
      </w:pPr>
    </w:lvl>
    <w:lvl w:ilvl="3" w:tplc="FC0E56DA">
      <w:start w:val="1"/>
      <w:numFmt w:val="bullet"/>
      <w:lvlText w:val="●"/>
      <w:lvlJc w:val="left"/>
      <w:pPr>
        <w:ind w:left="2880" w:hanging="360"/>
      </w:pPr>
    </w:lvl>
    <w:lvl w:ilvl="4" w:tplc="6262E546">
      <w:start w:val="1"/>
      <w:numFmt w:val="bullet"/>
      <w:lvlText w:val="○"/>
      <w:lvlJc w:val="left"/>
      <w:pPr>
        <w:ind w:left="3600" w:hanging="360"/>
      </w:pPr>
    </w:lvl>
    <w:lvl w:ilvl="5" w:tplc="676ADA2C">
      <w:start w:val="1"/>
      <w:numFmt w:val="bullet"/>
      <w:lvlText w:val="■"/>
      <w:lvlJc w:val="left"/>
      <w:pPr>
        <w:ind w:left="4320" w:hanging="360"/>
      </w:pPr>
    </w:lvl>
    <w:lvl w:ilvl="6" w:tplc="65109E7A">
      <w:start w:val="1"/>
      <w:numFmt w:val="bullet"/>
      <w:lvlText w:val="●"/>
      <w:lvlJc w:val="left"/>
      <w:pPr>
        <w:ind w:left="5040" w:hanging="360"/>
      </w:pPr>
    </w:lvl>
    <w:lvl w:ilvl="7" w:tplc="175453D8">
      <w:start w:val="1"/>
      <w:numFmt w:val="bullet"/>
      <w:lvlText w:val="●"/>
      <w:lvlJc w:val="left"/>
      <w:pPr>
        <w:ind w:left="5760" w:hanging="360"/>
      </w:pPr>
    </w:lvl>
    <w:lvl w:ilvl="8" w:tplc="145C90B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54C9F"/>
    <w:rsid w:val="001D1505"/>
    <w:rsid w:val="00A54C9F"/>
    <w:rsid w:val="00AD3B2A"/>
    <w:rsid w:val="00DD3D85"/>
    <w:rsid w:val="00EC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1243"/>
  <w15:docId w15:val="{736FF1C4-BF0D-479D-9DC7-A47723CF2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qFormat/>
    <w:pPr>
      <w:outlineLvl w:val="2"/>
    </w:pPr>
    <w:rPr>
      <w:color w:val="1F4D78"/>
    </w:rPr>
  </w:style>
  <w:style w:type="paragraph" w:styleId="Balk4">
    <w:name w:val="heading 4"/>
    <w:qFormat/>
    <w:pPr>
      <w:outlineLvl w:val="3"/>
    </w:pPr>
    <w:rPr>
      <w:i/>
      <w:iCs/>
      <w:color w:val="2E74B5"/>
    </w:rPr>
  </w:style>
  <w:style w:type="paragraph" w:styleId="Balk5">
    <w:name w:val="heading 5"/>
    <w:qFormat/>
    <w:pPr>
      <w:outlineLvl w:val="4"/>
    </w:pPr>
    <w:rPr>
      <w:color w:val="2E74B5"/>
    </w:rPr>
  </w:style>
  <w:style w:type="paragraph" w:styleId="Balk6">
    <w:name w:val="heading 6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DD3D8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D3D85"/>
  </w:style>
  <w:style w:type="paragraph" w:styleId="AltBilgi">
    <w:name w:val="footer"/>
    <w:basedOn w:val="Normal"/>
    <w:link w:val="AltBilgiChar"/>
    <w:uiPriority w:val="99"/>
    <w:unhideWhenUsed/>
    <w:rsid w:val="00DD3D8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D3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Windows Kullanıcısı</cp:lastModifiedBy>
  <cp:revision>4</cp:revision>
  <dcterms:created xsi:type="dcterms:W3CDTF">2026-06-19T14:48:00Z</dcterms:created>
  <dcterms:modified xsi:type="dcterms:W3CDTF">2026-07-13T05:50:00Z</dcterms:modified>
</cp:coreProperties>
</file>